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届烟台市民文化节活动项目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“金点子”报送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655"/>
        <w:gridCol w:w="813"/>
        <w:gridCol w:w="893"/>
        <w:gridCol w:w="1725"/>
        <w:gridCol w:w="2118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8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申请单位</w:t>
            </w:r>
          </w:p>
        </w:tc>
        <w:tc>
          <w:tcPr>
            <w:tcW w:w="419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5743" w:firstLineChars="2393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-63" w:leftChars="-30" w:right="-63" w:rightChars="-30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活动项目名称</w:t>
            </w:r>
          </w:p>
        </w:tc>
        <w:tc>
          <w:tcPr>
            <w:tcW w:w="419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项目类别</w:t>
            </w:r>
          </w:p>
        </w:tc>
        <w:tc>
          <w:tcPr>
            <w:tcW w:w="419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240" w:firstLineChars="100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彰显</w:t>
            </w:r>
            <w:r>
              <w:rPr>
                <w:rFonts w:hint="eastAsia" w:ascii="仿宋_GB2312" w:hAnsi="宋体" w:eastAsia="仿宋_GB2312"/>
                <w:sz w:val="24"/>
              </w:rPr>
              <w:t>美好城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乡生活</w:t>
            </w:r>
          </w:p>
          <w:p>
            <w:pPr>
              <w:spacing w:line="44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展现市民文化风采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spacing w:line="44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提升人文美育素养</w:t>
            </w:r>
          </w:p>
          <w:p>
            <w:pPr>
              <w:spacing w:line="44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打造数字文化共享</w:t>
            </w:r>
          </w:p>
          <w:p>
            <w:pPr>
              <w:spacing w:line="440" w:lineRule="exact"/>
              <w:ind w:firstLine="240" w:firstLineChars="100"/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其它自主项目征集</w:t>
            </w: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8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申请单位基本情况</w:t>
            </w:r>
          </w:p>
        </w:tc>
        <w:tc>
          <w:tcPr>
            <w:tcW w:w="419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黑体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4"/>
              </w:rPr>
              <w:t>（简要介绍资质、团队、优势、经验、社会影响等情况，附法人单位证明）</w:t>
            </w: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8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活动方案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主要内容</w:t>
            </w:r>
          </w:p>
        </w:tc>
        <w:tc>
          <w:tcPr>
            <w:tcW w:w="419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4"/>
              </w:rPr>
              <w:t>（另需递交完整方案）</w:t>
            </w: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联系人姓名</w:t>
            </w:r>
          </w:p>
        </w:tc>
        <w:tc>
          <w:tcPr>
            <w:tcW w:w="8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 务</w:t>
            </w:r>
          </w:p>
        </w:tc>
        <w:tc>
          <w:tcPr>
            <w:tcW w:w="10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地 址</w:t>
            </w:r>
          </w:p>
        </w:tc>
        <w:tc>
          <w:tcPr>
            <w:tcW w:w="1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电子邮箱</w:t>
            </w:r>
          </w:p>
        </w:tc>
        <w:tc>
          <w:tcPr>
            <w:tcW w:w="21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ZGVmMjIwNGJmZWE0NDg1MDU2ZGM3OTcwZDJiZDYifQ=="/>
  </w:docVars>
  <w:rsids>
    <w:rsidRoot w:val="71DE7352"/>
    <w:rsid w:val="71DE73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2023-03-06T02:59:00Z</dcterms:created>
  <dc:creator>杨林芳(胶东在线)</dc:creator>
  <cp:lastModifiedBy>杨林芳(胶东在线)</cp:lastModifiedBy>
  <dcterms:modified xsi:type="dcterms:W3CDTF">2023-03-06T02:59:34Z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F3BF4E66F14445DD96147F7651837E33</vt:lpwstr>
  </property>
</Properties>
</file>